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EE9B" w14:textId="1C1ED629" w:rsidR="00391FBD" w:rsidRPr="00ED3DB5" w:rsidRDefault="00391FBD" w:rsidP="00DA4C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ED3DB5">
        <w:rPr>
          <w:rFonts w:ascii="Times New Roman" w:hAnsi="Times New Roman" w:cs="Times New Roman"/>
          <w:b/>
          <w:i/>
          <w:noProof/>
          <w:sz w:val="20"/>
          <w:lang w:val="en-GB" w:eastAsia="en-GB"/>
        </w:rPr>
        <w:drawing>
          <wp:inline distT="0" distB="0" distL="0" distR="0" wp14:anchorId="660AB6D0" wp14:editId="1E75BBB7">
            <wp:extent cx="1645120" cy="4644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e_logo_nagy_bor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637" cy="47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E504" w14:textId="77777777" w:rsidR="003F17A3" w:rsidRDefault="003F17A3" w:rsidP="00C40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61B9F" w14:textId="25E96F08" w:rsidR="00EA5E49" w:rsidRDefault="00391FBD" w:rsidP="00C40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B5">
        <w:rPr>
          <w:rFonts w:ascii="Times New Roman" w:hAnsi="Times New Roman" w:cs="Times New Roman"/>
          <w:b/>
          <w:sz w:val="24"/>
          <w:szCs w:val="24"/>
        </w:rPr>
        <w:t>SAJTÓKÖZLEMÉNY</w:t>
      </w:r>
    </w:p>
    <w:p w14:paraId="710CBCCD" w14:textId="77777777" w:rsidR="00DA4CE7" w:rsidRPr="003F49D6" w:rsidRDefault="00DA4CE7" w:rsidP="00DA4CE7">
      <w:pPr>
        <w:pStyle w:val="NormlWeb"/>
        <w:shd w:val="clear" w:color="auto" w:fill="FFFFFF"/>
        <w:jc w:val="center"/>
        <w:textAlignment w:val="baseline"/>
        <w:rPr>
          <w:b/>
          <w:bCs/>
          <w:color w:val="000000"/>
          <w:sz w:val="22"/>
          <w:szCs w:val="22"/>
        </w:rPr>
      </w:pPr>
      <w:r w:rsidRPr="003F49D6">
        <w:rPr>
          <w:b/>
          <w:bCs/>
          <w:color w:val="000000"/>
          <w:sz w:val="22"/>
          <w:szCs w:val="22"/>
        </w:rPr>
        <w:t>Idén is 10 pedagógus nyerte el kiváló munkájával a Pécsi Eszter Tanári Díjat</w:t>
      </w:r>
    </w:p>
    <w:p w14:paraId="10B3F937" w14:textId="77777777" w:rsidR="00DA4CE7" w:rsidRPr="006D4EA6" w:rsidRDefault="00DA4CE7" w:rsidP="00DA4CE7">
      <w:pPr>
        <w:pStyle w:val="NormlWeb"/>
        <w:shd w:val="clear" w:color="auto" w:fill="FFFFFF"/>
        <w:textAlignment w:val="baseline"/>
        <w:rPr>
          <w:b/>
          <w:bCs/>
          <w:color w:val="000000"/>
          <w:sz w:val="22"/>
          <w:szCs w:val="22"/>
        </w:rPr>
      </w:pPr>
      <w:r w:rsidRPr="006D4EA6">
        <w:rPr>
          <w:b/>
          <w:bCs/>
          <w:color w:val="000000"/>
          <w:sz w:val="22"/>
          <w:szCs w:val="22"/>
        </w:rPr>
        <w:t xml:space="preserve">2024. november 08. - Kiemelkedő tehetséggondozó és oktató-kutató középiskolai tanárokat díjazott a Műegyetem mellett működő Pro </w:t>
      </w:r>
      <w:proofErr w:type="spellStart"/>
      <w:r w:rsidRPr="006D4EA6">
        <w:rPr>
          <w:b/>
          <w:bCs/>
          <w:color w:val="000000"/>
          <w:sz w:val="22"/>
          <w:szCs w:val="22"/>
        </w:rPr>
        <w:t>Progressio</w:t>
      </w:r>
      <w:proofErr w:type="spellEnd"/>
      <w:r w:rsidRPr="006D4EA6">
        <w:rPr>
          <w:b/>
          <w:bCs/>
          <w:color w:val="000000"/>
          <w:sz w:val="22"/>
          <w:szCs w:val="22"/>
        </w:rPr>
        <w:t xml:space="preserve"> alapítvány. A Pécsi Eszter Tanári Díj értéke 1 millió Ft, az elismerésben 10 pedagógus részesült.</w:t>
      </w:r>
    </w:p>
    <w:p w14:paraId="636C6674" w14:textId="77777777" w:rsidR="00DA4CE7" w:rsidRPr="003F49D6" w:rsidRDefault="00DA4CE7" w:rsidP="00DA4CE7">
      <w:pPr>
        <w:pStyle w:val="NormlWeb"/>
        <w:shd w:val="clear" w:color="auto" w:fill="FFFFFF"/>
        <w:textAlignment w:val="baseline"/>
        <w:rPr>
          <w:color w:val="000000"/>
          <w:sz w:val="22"/>
          <w:szCs w:val="22"/>
        </w:rPr>
      </w:pPr>
      <w:r w:rsidRPr="003F49D6">
        <w:rPr>
          <w:color w:val="000000"/>
          <w:sz w:val="22"/>
          <w:szCs w:val="22"/>
        </w:rPr>
        <w:t xml:space="preserve">A BME mellett működő Pro </w:t>
      </w:r>
      <w:proofErr w:type="spellStart"/>
      <w:r w:rsidRPr="003F49D6">
        <w:rPr>
          <w:color w:val="000000"/>
          <w:sz w:val="22"/>
          <w:szCs w:val="22"/>
        </w:rPr>
        <w:t>Progressio</w:t>
      </w:r>
      <w:proofErr w:type="spellEnd"/>
      <w:r w:rsidRPr="003F49D6">
        <w:rPr>
          <w:color w:val="000000"/>
          <w:sz w:val="22"/>
          <w:szCs w:val="22"/>
        </w:rPr>
        <w:t xml:space="preserve"> alapítvány 16. alkalommal díjazta azokat a kiemelkedő, 55 év alatti, matematikát, fizikát, kémiát, biológiát, informatikát oktató középiskolai tanárokat, akik tanítványaikat a műszaki és természettudományi pályák választására orientálják, valamint diákjaik hazai és nemzetközi tanulmányi és szakmai versenyeken érnek el kimagasló eredményeket.</w:t>
      </w:r>
    </w:p>
    <w:p w14:paraId="50A3682D" w14:textId="77777777" w:rsidR="00DA4CE7" w:rsidRPr="003F49D6" w:rsidRDefault="00DA4CE7" w:rsidP="00DA4CE7">
      <w:pPr>
        <w:pStyle w:val="NormlWeb"/>
        <w:shd w:val="clear" w:color="auto" w:fill="FFFFFF"/>
        <w:textAlignment w:val="baseline"/>
        <w:rPr>
          <w:color w:val="000000"/>
          <w:sz w:val="22"/>
          <w:szCs w:val="22"/>
        </w:rPr>
      </w:pPr>
      <w:r w:rsidRPr="003F49D6">
        <w:rPr>
          <w:color w:val="000000"/>
          <w:sz w:val="22"/>
          <w:szCs w:val="22"/>
        </w:rPr>
        <w:t>A tanárok teljesítményét elismerő díj 2022 óta viseli Pécsi Eszter, az első magyar mérnöknő nevét, aki 1965-ben az év statikusa címet nyerte el az USA-ban. Az elismerés az alapítvány 2009-ben létrehozott tanári díjának jogutódja, melyet ebben az évben 3 vállalat is támogatott.</w:t>
      </w:r>
    </w:p>
    <w:p w14:paraId="27E05FBD" w14:textId="77777777" w:rsidR="00DA4CE7" w:rsidRPr="003F49D6" w:rsidRDefault="00DA4CE7" w:rsidP="00DA4CE7">
      <w:pPr>
        <w:pStyle w:val="NormlWeb"/>
        <w:shd w:val="clear" w:color="auto" w:fill="FFFFFF"/>
        <w:textAlignment w:val="baseline"/>
        <w:rPr>
          <w:color w:val="000000"/>
          <w:sz w:val="22"/>
          <w:szCs w:val="22"/>
        </w:rPr>
      </w:pPr>
      <w:r w:rsidRPr="003F49D6">
        <w:rPr>
          <w:color w:val="000000"/>
          <w:sz w:val="22"/>
          <w:szCs w:val="22"/>
        </w:rPr>
        <w:t>Hazánkban a tanulmányaikat a felsőoktatásban megkezdő diákoknak még a negyede sem választja a műszaki-és a természettudományi szakokat, és ezen belül különösen alacsony a nők száma. A lányok pályaválasztását vizsgáló tanulmányok egyik megállapítása, hogy a középiskolás lányok pályaválasztásában a családok mellett a pedagógusok hatása is jelentős. Éppen ezért a díj elnevezésével az alapítvány ösztönözni szeretné a középiskolás lányokat a mérnöki pálya választására, valamint hangsúlyozza továbbá azt is, hogy a tudományos munkában és kutatásban ugyanolyan karrierlehetőségek állnak a nők, mint a férfiak előtt.</w:t>
      </w:r>
      <w:r>
        <w:rPr>
          <w:color w:val="000000"/>
          <w:sz w:val="22"/>
          <w:szCs w:val="22"/>
        </w:rPr>
        <w:t xml:space="preserve"> </w:t>
      </w:r>
    </w:p>
    <w:p w14:paraId="65C5A3E2" w14:textId="77777777" w:rsidR="00DA4CE7" w:rsidRPr="003F49D6" w:rsidRDefault="00DA4CE7" w:rsidP="00DA4CE7">
      <w:pPr>
        <w:pStyle w:val="NormlWeb"/>
        <w:shd w:val="clear" w:color="auto" w:fill="FFFFFF"/>
        <w:textAlignment w:val="baseline"/>
        <w:rPr>
          <w:color w:val="000000"/>
          <w:sz w:val="22"/>
          <w:szCs w:val="22"/>
        </w:rPr>
      </w:pPr>
      <w:r w:rsidRPr="003F49D6">
        <w:rPr>
          <w:color w:val="000000"/>
          <w:sz w:val="22"/>
          <w:szCs w:val="22"/>
        </w:rPr>
        <w:t xml:space="preserve">Az átadón </w:t>
      </w:r>
      <w:proofErr w:type="spellStart"/>
      <w:r w:rsidRPr="003F49D6">
        <w:rPr>
          <w:color w:val="000000"/>
          <w:sz w:val="22"/>
          <w:szCs w:val="22"/>
        </w:rPr>
        <w:t>Pakucs</w:t>
      </w:r>
      <w:proofErr w:type="spellEnd"/>
      <w:r w:rsidRPr="003F49D6">
        <w:rPr>
          <w:color w:val="000000"/>
          <w:sz w:val="22"/>
          <w:szCs w:val="22"/>
        </w:rPr>
        <w:t xml:space="preserve"> János, a</w:t>
      </w:r>
      <w:r>
        <w:rPr>
          <w:color w:val="000000"/>
          <w:sz w:val="22"/>
          <w:szCs w:val="22"/>
        </w:rPr>
        <w:t xml:space="preserve"> Pro </w:t>
      </w:r>
      <w:proofErr w:type="spellStart"/>
      <w:r>
        <w:rPr>
          <w:color w:val="000000"/>
          <w:sz w:val="22"/>
          <w:szCs w:val="22"/>
        </w:rPr>
        <w:t>Progressio</w:t>
      </w:r>
      <w:proofErr w:type="spellEnd"/>
      <w:r w:rsidRPr="003F49D6">
        <w:rPr>
          <w:color w:val="000000"/>
          <w:sz w:val="22"/>
          <w:szCs w:val="22"/>
        </w:rPr>
        <w:t xml:space="preserve"> alapítvány elnöke</w:t>
      </w:r>
      <w:r>
        <w:rPr>
          <w:color w:val="000000"/>
          <w:sz w:val="22"/>
          <w:szCs w:val="22"/>
        </w:rPr>
        <w:t xml:space="preserve">, </w:t>
      </w:r>
      <w:proofErr w:type="spellStart"/>
      <w:r w:rsidRPr="003F49D6">
        <w:rPr>
          <w:color w:val="000000"/>
          <w:sz w:val="22"/>
          <w:szCs w:val="22"/>
        </w:rPr>
        <w:t>Charaf</w:t>
      </w:r>
      <w:proofErr w:type="spellEnd"/>
      <w:r w:rsidRPr="003F49D6">
        <w:rPr>
          <w:color w:val="000000"/>
          <w:sz w:val="22"/>
          <w:szCs w:val="22"/>
        </w:rPr>
        <w:t xml:space="preserve"> </w:t>
      </w:r>
      <w:proofErr w:type="spellStart"/>
      <w:r w:rsidRPr="003F49D6">
        <w:rPr>
          <w:color w:val="000000"/>
          <w:sz w:val="22"/>
          <w:szCs w:val="22"/>
        </w:rPr>
        <w:t>Hassan</w:t>
      </w:r>
      <w:proofErr w:type="spellEnd"/>
      <w:r w:rsidRPr="003F49D6">
        <w:rPr>
          <w:color w:val="000000"/>
          <w:sz w:val="22"/>
          <w:szCs w:val="22"/>
        </w:rPr>
        <w:t>, a BME rektora</w:t>
      </w:r>
      <w:r>
        <w:rPr>
          <w:color w:val="000000"/>
          <w:sz w:val="22"/>
          <w:szCs w:val="22"/>
        </w:rPr>
        <w:t xml:space="preserve">, </w:t>
      </w:r>
      <w:r w:rsidRPr="003F49D6">
        <w:rPr>
          <w:color w:val="000000"/>
          <w:sz w:val="22"/>
          <w:szCs w:val="22"/>
        </w:rPr>
        <w:t>Bódis László</w:t>
      </w:r>
      <w:r>
        <w:rPr>
          <w:color w:val="000000"/>
          <w:sz w:val="22"/>
          <w:szCs w:val="22"/>
        </w:rPr>
        <w:t>,</w:t>
      </w:r>
      <w:r w:rsidRPr="003F49D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 </w:t>
      </w:r>
      <w:r w:rsidRPr="003F49D6">
        <w:rPr>
          <w:color w:val="000000"/>
          <w:sz w:val="22"/>
          <w:szCs w:val="22"/>
        </w:rPr>
        <w:t xml:space="preserve">Kulturális és Innovációs Minisztérium innovációért felelős helyettes államtitkára mondott beszédet. Jelen volt Fischer Zsuzsa, Pécsi Eszter unokája, aki szintén a BME-n végzett </w:t>
      </w:r>
      <w:r>
        <w:rPr>
          <w:color w:val="000000"/>
          <w:sz w:val="22"/>
          <w:szCs w:val="22"/>
        </w:rPr>
        <w:t xml:space="preserve">mérnök. </w:t>
      </w:r>
    </w:p>
    <w:p w14:paraId="6A2D0737" w14:textId="77777777" w:rsidR="00DA4CE7" w:rsidRPr="00DA4CE7" w:rsidRDefault="00DA4CE7" w:rsidP="00DA4CE7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DA4CE7">
        <w:rPr>
          <w:b/>
          <w:bCs/>
          <w:color w:val="000000"/>
          <w:sz w:val="22"/>
          <w:szCs w:val="22"/>
        </w:rPr>
        <w:t>Pécsi Eszter Tanári Díj 2024 elismerésben részesültek:</w:t>
      </w:r>
    </w:p>
    <w:p w14:paraId="5C7ABB52" w14:textId="77777777" w:rsidR="00DA4CE7" w:rsidRPr="00DA4CE7" w:rsidRDefault="00DA4CE7" w:rsidP="00DA4CE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A4CE7">
        <w:rPr>
          <w:color w:val="000000"/>
          <w:sz w:val="22"/>
          <w:szCs w:val="22"/>
        </w:rPr>
        <w:t>Farkas Ilona, a Szeghalmi Péter András Gimnázium és Kollégium biológiatanára</w:t>
      </w:r>
    </w:p>
    <w:p w14:paraId="6B7119AB" w14:textId="77777777" w:rsidR="00DA4CE7" w:rsidRPr="00DA4CE7" w:rsidRDefault="00DA4CE7" w:rsidP="00DA4CE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A4CE7">
        <w:rPr>
          <w:color w:val="000000"/>
          <w:sz w:val="22"/>
          <w:szCs w:val="22"/>
        </w:rPr>
        <w:t>Hegedűs Csaba, a Balassagyarmati Balassi Bálint Gimnázium matematika és fizika szakos tanára</w:t>
      </w:r>
    </w:p>
    <w:p w14:paraId="6CF2B000" w14:textId="77777777" w:rsidR="00DA4CE7" w:rsidRPr="00DA4CE7" w:rsidRDefault="00DA4CE7" w:rsidP="00DA4CE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A4CE7">
        <w:rPr>
          <w:color w:val="000000"/>
          <w:sz w:val="22"/>
          <w:szCs w:val="22"/>
        </w:rPr>
        <w:t xml:space="preserve">Dr. </w:t>
      </w:r>
      <w:proofErr w:type="spellStart"/>
      <w:r w:rsidRPr="00DA4CE7">
        <w:rPr>
          <w:color w:val="000000"/>
          <w:sz w:val="22"/>
          <w:szCs w:val="22"/>
        </w:rPr>
        <w:t>Hömöstrei</w:t>
      </w:r>
      <w:proofErr w:type="spellEnd"/>
      <w:r w:rsidRPr="00DA4CE7">
        <w:rPr>
          <w:color w:val="000000"/>
          <w:sz w:val="22"/>
          <w:szCs w:val="22"/>
        </w:rPr>
        <w:t xml:space="preserve"> </w:t>
      </w:r>
      <w:proofErr w:type="gramStart"/>
      <w:r w:rsidRPr="00DA4CE7">
        <w:rPr>
          <w:color w:val="000000"/>
          <w:sz w:val="22"/>
          <w:szCs w:val="22"/>
        </w:rPr>
        <w:t>Mihály,  a</w:t>
      </w:r>
      <w:proofErr w:type="gramEnd"/>
      <w:r w:rsidRPr="00DA4CE7">
        <w:rPr>
          <w:color w:val="000000"/>
          <w:sz w:val="22"/>
          <w:szCs w:val="22"/>
        </w:rPr>
        <w:t xml:space="preserve"> Budapesti Német Iskola fizika szakos mestertanára</w:t>
      </w:r>
    </w:p>
    <w:p w14:paraId="3556EC02" w14:textId="77777777" w:rsidR="00DA4CE7" w:rsidRPr="00DA4CE7" w:rsidRDefault="00DA4CE7" w:rsidP="00DA4CE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A4CE7">
        <w:rPr>
          <w:color w:val="000000"/>
          <w:sz w:val="22"/>
          <w:szCs w:val="22"/>
        </w:rPr>
        <w:t xml:space="preserve">Dr. Konczné Dr. </w:t>
      </w:r>
      <w:proofErr w:type="spellStart"/>
      <w:r w:rsidRPr="00DA4CE7">
        <w:rPr>
          <w:color w:val="000000"/>
          <w:sz w:val="22"/>
          <w:szCs w:val="22"/>
        </w:rPr>
        <w:t>Jámbrik</w:t>
      </w:r>
      <w:proofErr w:type="spellEnd"/>
      <w:r w:rsidRPr="00DA4CE7">
        <w:rPr>
          <w:color w:val="000000"/>
          <w:sz w:val="22"/>
          <w:szCs w:val="22"/>
        </w:rPr>
        <w:t xml:space="preserve"> Katalin, </w:t>
      </w:r>
      <w:proofErr w:type="gramStart"/>
      <w:r w:rsidRPr="00DA4CE7">
        <w:rPr>
          <w:color w:val="000000"/>
          <w:sz w:val="22"/>
          <w:szCs w:val="22"/>
        </w:rPr>
        <w:t>a  Kisvárdai</w:t>
      </w:r>
      <w:proofErr w:type="gramEnd"/>
      <w:r w:rsidRPr="00DA4CE7">
        <w:rPr>
          <w:color w:val="000000"/>
          <w:sz w:val="22"/>
          <w:szCs w:val="22"/>
        </w:rPr>
        <w:t xml:space="preserve"> Bessenyei György Gimnázium és Kollégium biológiatanára</w:t>
      </w:r>
    </w:p>
    <w:p w14:paraId="62A8D3E1" w14:textId="77777777" w:rsidR="00DA4CE7" w:rsidRPr="00DA4CE7" w:rsidRDefault="00DA4CE7" w:rsidP="00DA4CE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A4CE7">
        <w:rPr>
          <w:color w:val="000000"/>
          <w:sz w:val="22"/>
          <w:szCs w:val="22"/>
        </w:rPr>
        <w:t>Molnár-Sáska Ildikó, a Budapesti Szent István Gimnázium matematikatanára</w:t>
      </w:r>
    </w:p>
    <w:p w14:paraId="01D53FB3" w14:textId="77777777" w:rsidR="00DA4CE7" w:rsidRPr="00DA4CE7" w:rsidRDefault="00DA4CE7" w:rsidP="00DA4CE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A4CE7">
        <w:rPr>
          <w:color w:val="000000"/>
          <w:sz w:val="22"/>
          <w:szCs w:val="22"/>
        </w:rPr>
        <w:t>Sápi Anikó, a Kecskeméti Református Gimnázium és Kollégium biológia-kémia szakos tanára</w:t>
      </w:r>
    </w:p>
    <w:p w14:paraId="6CF96B26" w14:textId="77777777" w:rsidR="00DA4CE7" w:rsidRPr="00DA4CE7" w:rsidRDefault="00DA4CE7" w:rsidP="00DA4CE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A4CE7">
        <w:rPr>
          <w:color w:val="000000"/>
          <w:sz w:val="22"/>
          <w:szCs w:val="22"/>
        </w:rPr>
        <w:t xml:space="preserve">Dr. </w:t>
      </w:r>
      <w:proofErr w:type="spellStart"/>
      <w:r w:rsidRPr="00DA4CE7">
        <w:rPr>
          <w:color w:val="000000"/>
          <w:sz w:val="22"/>
          <w:szCs w:val="22"/>
        </w:rPr>
        <w:t>Schramek</w:t>
      </w:r>
      <w:proofErr w:type="spellEnd"/>
      <w:r w:rsidRPr="00DA4CE7">
        <w:rPr>
          <w:color w:val="000000"/>
          <w:sz w:val="22"/>
          <w:szCs w:val="22"/>
        </w:rPr>
        <w:t xml:space="preserve"> Anikó, a Budapesti Fazekas Mihály Gyakorló Általános Iskola és Gimnázium fizikatanára</w:t>
      </w:r>
    </w:p>
    <w:p w14:paraId="379088B1" w14:textId="77777777" w:rsidR="00DA4CE7" w:rsidRPr="00DA4CE7" w:rsidRDefault="00DA4CE7" w:rsidP="00DA4CE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A4CE7">
        <w:rPr>
          <w:color w:val="000000"/>
          <w:sz w:val="22"/>
          <w:szCs w:val="22"/>
        </w:rPr>
        <w:t xml:space="preserve">Szabó Beatrix, a Szegedi Tóth János Mórahalmi Szakképző Iskola és Szilágyi Mihály Kollégium </w:t>
      </w:r>
      <w:proofErr w:type="spellStart"/>
      <w:r w:rsidRPr="00DA4CE7">
        <w:rPr>
          <w:color w:val="000000"/>
          <w:sz w:val="22"/>
          <w:szCs w:val="22"/>
        </w:rPr>
        <w:t>inforamtikatanára</w:t>
      </w:r>
      <w:proofErr w:type="spellEnd"/>
    </w:p>
    <w:p w14:paraId="3ED8D0D5" w14:textId="77777777" w:rsidR="00DA4CE7" w:rsidRPr="00DA4CE7" w:rsidRDefault="00DA4CE7" w:rsidP="00DA4CE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 w:rsidRPr="00DA4CE7">
        <w:rPr>
          <w:color w:val="000000"/>
          <w:sz w:val="22"/>
          <w:szCs w:val="22"/>
        </w:rPr>
        <w:t>Szivós</w:t>
      </w:r>
      <w:proofErr w:type="spellEnd"/>
      <w:r w:rsidRPr="00DA4CE7">
        <w:rPr>
          <w:color w:val="000000"/>
          <w:sz w:val="22"/>
          <w:szCs w:val="22"/>
        </w:rPr>
        <w:t xml:space="preserve"> Ádám, a Szegedi Radnóti Miklós Kísérleti Gimnázium biológia-kémia szakos tanára</w:t>
      </w:r>
    </w:p>
    <w:p w14:paraId="1ED04FC0" w14:textId="77777777" w:rsidR="00DA4CE7" w:rsidRPr="00DA4CE7" w:rsidRDefault="00DA4CE7" w:rsidP="00DA4CE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A4CE7">
        <w:rPr>
          <w:color w:val="000000"/>
          <w:sz w:val="22"/>
          <w:szCs w:val="22"/>
        </w:rPr>
        <w:t>Tóth Kristóf, a Győri Czuczor Gergely Bencés Gimnázium matematika-fizika szakos tanára</w:t>
      </w:r>
    </w:p>
    <w:p w14:paraId="2ED67422" w14:textId="539DAFE9" w:rsidR="00C402CA" w:rsidRDefault="00DA4CE7" w:rsidP="00DA4CE7">
      <w:pPr>
        <w:pStyle w:val="NormlWeb"/>
        <w:shd w:val="clear" w:color="auto" w:fill="FFFFFF"/>
        <w:textAlignment w:val="baseline"/>
        <w:rPr>
          <w:color w:val="000000"/>
          <w:sz w:val="22"/>
          <w:szCs w:val="22"/>
        </w:rPr>
      </w:pPr>
      <w:r w:rsidRPr="00A45789">
        <w:rPr>
          <w:color w:val="000000"/>
          <w:sz w:val="22"/>
          <w:szCs w:val="22"/>
        </w:rPr>
        <w:t>A Pécsi Eszter Tanári Díjban részesült pedagógusok aktív tananyagfejlesztők, közösségépítők, új ismeretek</w:t>
      </w:r>
      <w:r>
        <w:rPr>
          <w:color w:val="000000"/>
          <w:sz w:val="22"/>
          <w:szCs w:val="22"/>
        </w:rPr>
        <w:t>,</w:t>
      </w:r>
      <w:r w:rsidRPr="00A45789">
        <w:rPr>
          <w:color w:val="000000"/>
          <w:sz w:val="22"/>
          <w:szCs w:val="22"/>
        </w:rPr>
        <w:t xml:space="preserve"> módszerek </w:t>
      </w:r>
      <w:r>
        <w:rPr>
          <w:color w:val="000000"/>
          <w:sz w:val="22"/>
          <w:szCs w:val="22"/>
        </w:rPr>
        <w:t>kidolgozói</w:t>
      </w:r>
      <w:r w:rsidRPr="00A45789">
        <w:rPr>
          <w:color w:val="000000"/>
          <w:sz w:val="22"/>
          <w:szCs w:val="22"/>
        </w:rPr>
        <w:t xml:space="preserve"> és terjesztői, igazi példaképek.</w:t>
      </w:r>
    </w:p>
    <w:p w14:paraId="63725C80" w14:textId="607B92AC" w:rsidR="009D672C" w:rsidRPr="00DA4CE7" w:rsidRDefault="009D672C" w:rsidP="00DA4CE7">
      <w:pPr>
        <w:pStyle w:val="NormlWeb"/>
        <w:shd w:val="clear" w:color="auto" w:fill="FFFFFF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Az eseményről és a Pécsi Eszter Tanári Díjról szóló kiadvány </w:t>
      </w:r>
      <w:hyperlink r:id="rId7" w:history="1">
        <w:r w:rsidRPr="009D672C">
          <w:rPr>
            <w:rStyle w:val="Hiperhivatkozs"/>
            <w:b/>
            <w:bCs/>
            <w:sz w:val="22"/>
            <w:szCs w:val="22"/>
          </w:rPr>
          <w:t>ITT</w:t>
        </w:r>
      </w:hyperlink>
      <w:r w:rsidRPr="009D672C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érhető el.</w:t>
      </w:r>
    </w:p>
    <w:p w14:paraId="20B8811D" w14:textId="60FBE97F" w:rsidR="00C402CA" w:rsidRPr="00C402CA" w:rsidRDefault="001B4582" w:rsidP="00C402C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563C1" w:themeColor="hyperlink"/>
          <w:u w:val="single"/>
        </w:rPr>
      </w:pPr>
      <w:r w:rsidRPr="008036C1">
        <w:rPr>
          <w:rFonts w:ascii="Times New Roman" w:hAnsi="Times New Roman" w:cs="Times New Roman"/>
          <w:i/>
          <w:iCs/>
        </w:rPr>
        <w:t xml:space="preserve">További információ: Budapesti Műszaki és Gazdaságtudományi Egyetem, Kommunikációs Igazgatóság, E-mail: </w:t>
      </w:r>
      <w:hyperlink r:id="rId8" w:history="1">
        <w:r w:rsidRPr="008036C1">
          <w:rPr>
            <w:rStyle w:val="Hiperhivatkozs"/>
            <w:rFonts w:ascii="Times New Roman" w:hAnsi="Times New Roman" w:cs="Times New Roman"/>
            <w:i/>
            <w:iCs/>
          </w:rPr>
          <w:t>kommunikacio@bme.hu</w:t>
        </w:r>
      </w:hyperlink>
    </w:p>
    <w:sectPr w:rsidR="00C402CA" w:rsidRPr="00C402CA" w:rsidSect="00DA4C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176"/>
    <w:multiLevelType w:val="hybridMultilevel"/>
    <w:tmpl w:val="DB9C9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B5FEC"/>
    <w:multiLevelType w:val="hybridMultilevel"/>
    <w:tmpl w:val="648A83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7D"/>
    <w:rsid w:val="000178DB"/>
    <w:rsid w:val="00045B7D"/>
    <w:rsid w:val="00070960"/>
    <w:rsid w:val="000F0622"/>
    <w:rsid w:val="001155DC"/>
    <w:rsid w:val="001B4582"/>
    <w:rsid w:val="001B6EE4"/>
    <w:rsid w:val="001B78B7"/>
    <w:rsid w:val="001E75CB"/>
    <w:rsid w:val="00217CB7"/>
    <w:rsid w:val="00271355"/>
    <w:rsid w:val="002B10EC"/>
    <w:rsid w:val="002B7009"/>
    <w:rsid w:val="002E5295"/>
    <w:rsid w:val="0030647C"/>
    <w:rsid w:val="00310459"/>
    <w:rsid w:val="00391FBD"/>
    <w:rsid w:val="003F17A3"/>
    <w:rsid w:val="003F4A00"/>
    <w:rsid w:val="00422D3F"/>
    <w:rsid w:val="00450DFD"/>
    <w:rsid w:val="00460296"/>
    <w:rsid w:val="004D6A44"/>
    <w:rsid w:val="005712FA"/>
    <w:rsid w:val="00573109"/>
    <w:rsid w:val="00582ECF"/>
    <w:rsid w:val="005942F3"/>
    <w:rsid w:val="00597156"/>
    <w:rsid w:val="005F3DBA"/>
    <w:rsid w:val="00600629"/>
    <w:rsid w:val="00606A6C"/>
    <w:rsid w:val="006118E7"/>
    <w:rsid w:val="00674048"/>
    <w:rsid w:val="00674E17"/>
    <w:rsid w:val="006962F8"/>
    <w:rsid w:val="006A5328"/>
    <w:rsid w:val="006A7A31"/>
    <w:rsid w:val="007053B2"/>
    <w:rsid w:val="00711C1F"/>
    <w:rsid w:val="00762A2A"/>
    <w:rsid w:val="00776BF2"/>
    <w:rsid w:val="008036C1"/>
    <w:rsid w:val="00803A6D"/>
    <w:rsid w:val="008579C8"/>
    <w:rsid w:val="008607A7"/>
    <w:rsid w:val="008C35CA"/>
    <w:rsid w:val="00956AEC"/>
    <w:rsid w:val="00974BE5"/>
    <w:rsid w:val="009C32B2"/>
    <w:rsid w:val="009D672C"/>
    <w:rsid w:val="00A369E8"/>
    <w:rsid w:val="00AC16F5"/>
    <w:rsid w:val="00B119AA"/>
    <w:rsid w:val="00B353CB"/>
    <w:rsid w:val="00B40D38"/>
    <w:rsid w:val="00B7028A"/>
    <w:rsid w:val="00B85FA9"/>
    <w:rsid w:val="00BA19EC"/>
    <w:rsid w:val="00BA4471"/>
    <w:rsid w:val="00BB5519"/>
    <w:rsid w:val="00BF0312"/>
    <w:rsid w:val="00BF586B"/>
    <w:rsid w:val="00C402CA"/>
    <w:rsid w:val="00C718A8"/>
    <w:rsid w:val="00C83479"/>
    <w:rsid w:val="00CB1F0C"/>
    <w:rsid w:val="00CF599D"/>
    <w:rsid w:val="00D12D34"/>
    <w:rsid w:val="00D7034A"/>
    <w:rsid w:val="00D93204"/>
    <w:rsid w:val="00DA4CE7"/>
    <w:rsid w:val="00DC7BB1"/>
    <w:rsid w:val="00E75D6A"/>
    <w:rsid w:val="00E84508"/>
    <w:rsid w:val="00E85566"/>
    <w:rsid w:val="00EA5E49"/>
    <w:rsid w:val="00ED3DB5"/>
    <w:rsid w:val="00EE2382"/>
    <w:rsid w:val="00F31AB9"/>
    <w:rsid w:val="00F50073"/>
    <w:rsid w:val="00F643A8"/>
    <w:rsid w:val="00F80C16"/>
    <w:rsid w:val="00F94C9E"/>
    <w:rsid w:val="00FB10B7"/>
    <w:rsid w:val="00FD6E32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AA137"/>
  <w15:chartTrackingRefBased/>
  <w15:docId w15:val="{A9228E2B-EB23-4BA9-819A-CCF9796B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D3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3D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5B7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45B7D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0EC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E75D6A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A369E8"/>
    <w:pPr>
      <w:spacing w:after="0" w:line="240" w:lineRule="auto"/>
    </w:p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C16F5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94C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94C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94C9E"/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ED3DB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field">
    <w:name w:val="field"/>
    <w:basedOn w:val="Bekezdsalapbettpusa"/>
    <w:rsid w:val="00ED3DB5"/>
  </w:style>
  <w:style w:type="paragraph" w:styleId="NormlWeb">
    <w:name w:val="Normal (Web)"/>
    <w:basedOn w:val="Norml"/>
    <w:uiPriority w:val="99"/>
    <w:unhideWhenUsed/>
    <w:rsid w:val="00ED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3D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711C1F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0F0622"/>
    <w:rPr>
      <w:color w:val="605E5C"/>
      <w:shd w:val="clear" w:color="auto" w:fill="E1DFD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32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32B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A4CE7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9D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ksrv01.rektori.local\kozos\PR\MUNKAFOLYAMAT\Kov&#225;cs%20Kl&#225;ra\Sajt&#243;\Sajt&#243;k&#246;zlem&#233;nyek\kommunikacio@bme.hu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progressio.hu/wp-content/uploads/2024/11/pecsi_eszter_kiadvany_2024_web_kesz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BCA4-3DA9-4135-B920-6BA0F00B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3032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 Péter</dc:creator>
  <cp:keywords/>
  <dc:description/>
  <cp:lastModifiedBy>Kovács Klára</cp:lastModifiedBy>
  <cp:revision>3</cp:revision>
  <cp:lastPrinted>2024-10-07T07:56:00Z</cp:lastPrinted>
  <dcterms:created xsi:type="dcterms:W3CDTF">2024-11-08T13:07:00Z</dcterms:created>
  <dcterms:modified xsi:type="dcterms:W3CDTF">2024-11-08T13:12:00Z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04fe4e68517f56c7cc8293abcfb1fa9abcf669aa78349436f7c546b9c64d9168</vt:lpwstr>
  </property>
</Properties>
</file>